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A35AFD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A35AFD">
              <w:rPr>
                <w:color w:val="000000"/>
                <w:sz w:val="20"/>
                <w:szCs w:val="22"/>
              </w:rPr>
              <w:t>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6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7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C4373A" w14:textId="4FCBB9B9" w:rsidR="00970C2F" w:rsidRDefault="00F54F63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ab/>
      </w:r>
    </w:p>
    <w:p w14:paraId="59A8C315" w14:textId="20944385" w:rsidR="00427E2F" w:rsidRPr="00783B54" w:rsidRDefault="00313F82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112-03/23</w:t>
      </w:r>
      <w:r w:rsidR="00DD58F7" w:rsidRPr="00783B54">
        <w:rPr>
          <w:rFonts w:ascii="Times New Roman" w:hAnsi="Times New Roman" w:cs="Times New Roman"/>
        </w:rPr>
        <w:t>-01</w:t>
      </w:r>
      <w:r w:rsidR="00B01493">
        <w:rPr>
          <w:rFonts w:ascii="Times New Roman" w:hAnsi="Times New Roman" w:cs="Times New Roman"/>
        </w:rPr>
        <w:t>/55</w:t>
      </w:r>
    </w:p>
    <w:p w14:paraId="3A50D9EA" w14:textId="119EA0B5" w:rsidR="00427E2F" w:rsidRPr="00783B54" w:rsidRDefault="00427E2F" w:rsidP="00427E2F">
      <w:pPr>
        <w:spacing w:after="0"/>
        <w:rPr>
          <w:rFonts w:ascii="Times New Roman" w:hAnsi="Times New Roman" w:cs="Times New Roman"/>
        </w:rPr>
      </w:pPr>
      <w:r w:rsidRPr="00783B54">
        <w:rPr>
          <w:rFonts w:ascii="Times New Roman" w:hAnsi="Times New Roman" w:cs="Times New Roman"/>
        </w:rPr>
        <w:t xml:space="preserve">UR BROJ: </w:t>
      </w:r>
      <w:r w:rsidR="00313F82">
        <w:rPr>
          <w:rFonts w:ascii="Times New Roman" w:hAnsi="Times New Roman" w:cs="Times New Roman"/>
        </w:rPr>
        <w:t>2189-19-01-23</w:t>
      </w:r>
      <w:r w:rsidR="00520F05">
        <w:rPr>
          <w:rFonts w:ascii="Times New Roman" w:hAnsi="Times New Roman" w:cs="Times New Roman"/>
        </w:rPr>
        <w:t>-03</w:t>
      </w:r>
    </w:p>
    <w:p w14:paraId="4AC4C551" w14:textId="4A799E9E" w:rsidR="00427E2F" w:rsidRPr="00783B54" w:rsidRDefault="00520F05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Špišić Bukovici, 06</w:t>
      </w:r>
      <w:r w:rsidR="00DB62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="00BF2356">
        <w:rPr>
          <w:rFonts w:ascii="Times New Roman" w:hAnsi="Times New Roman" w:cs="Times New Roman"/>
        </w:rPr>
        <w:t>.2023</w:t>
      </w:r>
      <w:r w:rsidR="00427E2F" w:rsidRPr="00783B54">
        <w:rPr>
          <w:rFonts w:ascii="Times New Roman" w:hAnsi="Times New Roman" w:cs="Times New Roman"/>
        </w:rPr>
        <w:t>.g.</w:t>
      </w:r>
    </w:p>
    <w:p w14:paraId="63F2323A" w14:textId="5D7DCCCF" w:rsidR="00427E2F" w:rsidRDefault="00427E2F" w:rsidP="00427E2F">
      <w:pPr>
        <w:spacing w:after="0"/>
        <w:rPr>
          <w:rFonts w:ascii="Arial" w:hAnsi="Arial" w:cs="Arial"/>
        </w:rPr>
      </w:pPr>
    </w:p>
    <w:p w14:paraId="79D2900F" w14:textId="2120A8CE" w:rsidR="00427E2F" w:rsidRPr="00427E2F" w:rsidRDefault="00427E2F" w:rsidP="00427E2F">
      <w:pPr>
        <w:spacing w:after="0"/>
        <w:rPr>
          <w:rFonts w:ascii="Arial" w:hAnsi="Arial" w:cs="Arial"/>
        </w:rPr>
      </w:pPr>
    </w:p>
    <w:p w14:paraId="1DED9546" w14:textId="46CE83D6" w:rsidR="00427E2F" w:rsidRPr="00783B54" w:rsidRDefault="00427E2F" w:rsidP="00427E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3B54">
        <w:rPr>
          <w:rFonts w:ascii="Times New Roman" w:hAnsi="Times New Roman" w:cs="Times New Roman"/>
          <w:b/>
          <w:i/>
          <w:sz w:val="24"/>
          <w:szCs w:val="24"/>
          <w:u w:val="single"/>
        </w:rPr>
        <w:t>Obavijest kandidatima za radno mjes</w:t>
      </w:r>
      <w:r w:rsidR="00B01493">
        <w:rPr>
          <w:rFonts w:ascii="Times New Roman" w:hAnsi="Times New Roman" w:cs="Times New Roman"/>
          <w:b/>
          <w:i/>
          <w:sz w:val="24"/>
          <w:szCs w:val="24"/>
          <w:u w:val="single"/>
        </w:rPr>
        <w:t>to učitelja edukacijske rehabilitacije</w:t>
      </w:r>
    </w:p>
    <w:p w14:paraId="3E8461CA" w14:textId="2E7D94DF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Po završetku natječaja za popunu radnog mjes</w:t>
      </w:r>
      <w:r w:rsidR="00C91036">
        <w:rPr>
          <w:rFonts w:ascii="Times New Roman" w:hAnsi="Times New Roman" w:cs="Times New Roman"/>
          <w:sz w:val="24"/>
          <w:szCs w:val="24"/>
        </w:rPr>
        <w:t>ta</w:t>
      </w:r>
      <w:r w:rsidR="00B01493">
        <w:rPr>
          <w:rFonts w:ascii="Times New Roman" w:hAnsi="Times New Roman" w:cs="Times New Roman"/>
          <w:sz w:val="24"/>
          <w:szCs w:val="24"/>
        </w:rPr>
        <w:t xml:space="preserve"> za učitelja edukacijske rehabilitacije</w:t>
      </w:r>
      <w:r w:rsidRPr="00783B54">
        <w:rPr>
          <w:rFonts w:ascii="Times New Roman" w:hAnsi="Times New Roman" w:cs="Times New Roman"/>
          <w:sz w:val="24"/>
          <w:szCs w:val="24"/>
        </w:rPr>
        <w:t xml:space="preserve">, objavljenog </w:t>
      </w:r>
      <w:r w:rsidR="00520F05">
        <w:rPr>
          <w:rFonts w:ascii="Times New Roman" w:hAnsi="Times New Roman" w:cs="Times New Roman"/>
          <w:sz w:val="24"/>
          <w:szCs w:val="24"/>
        </w:rPr>
        <w:t>26</w:t>
      </w:r>
      <w:r w:rsidR="00C91036">
        <w:rPr>
          <w:rFonts w:ascii="Times New Roman" w:hAnsi="Times New Roman" w:cs="Times New Roman"/>
          <w:sz w:val="24"/>
          <w:szCs w:val="24"/>
        </w:rPr>
        <w:t>.09</w:t>
      </w:r>
      <w:r w:rsidR="00BF2356">
        <w:rPr>
          <w:rFonts w:ascii="Times New Roman" w:hAnsi="Times New Roman" w:cs="Times New Roman"/>
          <w:sz w:val="24"/>
          <w:szCs w:val="24"/>
        </w:rPr>
        <w:t>.2023</w:t>
      </w:r>
      <w:r w:rsidRPr="00783B54">
        <w:rPr>
          <w:rFonts w:ascii="Times New Roman" w:hAnsi="Times New Roman" w:cs="Times New Roman"/>
          <w:sz w:val="24"/>
          <w:szCs w:val="24"/>
        </w:rPr>
        <w:t>.,  Povjerenstvo je pregledalo pristigle zamolbe te utvrdilo listu kandidata koji su zadovoljili formalne uvjete iz natječaja i mogu pristupiti testiranju koje će se održati u OŠ August Cesarec, V. Nazora 1, Špišić Bukovica.</w:t>
      </w:r>
    </w:p>
    <w:p w14:paraId="77A86788" w14:textId="77777777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Područja provjere – izvori:</w:t>
      </w:r>
    </w:p>
    <w:p w14:paraId="08C27423" w14:textId="77777777" w:rsidR="00C91036" w:rsidRDefault="00C91036" w:rsidP="00C910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7835">
        <w:rPr>
          <w:rFonts w:ascii="Times New Roman" w:hAnsi="Times New Roman" w:cs="Times New Roman"/>
          <w:sz w:val="24"/>
          <w:szCs w:val="24"/>
        </w:rPr>
        <w:t>1. Zakon o odgoju i obrazovanju u osnovnoj i srednjoj školi</w:t>
      </w:r>
    </w:p>
    <w:p w14:paraId="26EE07BB" w14:textId="77777777" w:rsidR="00C91036" w:rsidRDefault="00C91036" w:rsidP="00C910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7835">
        <w:rPr>
          <w:rFonts w:ascii="Times New Roman" w:hAnsi="Times New Roman" w:cs="Times New Roman"/>
          <w:sz w:val="24"/>
          <w:szCs w:val="24"/>
        </w:rPr>
        <w:t>2. Statut OŠ August Cesarec Špišić Bukovica</w:t>
      </w:r>
    </w:p>
    <w:p w14:paraId="14AB606F" w14:textId="77777777" w:rsidR="00C91036" w:rsidRPr="009E7835" w:rsidRDefault="00C91036" w:rsidP="00C910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7835">
        <w:rPr>
          <w:rFonts w:ascii="Times New Roman" w:hAnsi="Times New Roman" w:cs="Times New Roman"/>
          <w:sz w:val="24"/>
          <w:szCs w:val="24"/>
        </w:rPr>
        <w:t>3. Kućni red škole</w:t>
      </w:r>
    </w:p>
    <w:p w14:paraId="542DDF0B" w14:textId="3C0E473E" w:rsidR="00C91036" w:rsidRDefault="00B01493" w:rsidP="00C910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568FD">
        <w:rPr>
          <w:rFonts w:ascii="Times New Roman" w:hAnsi="Times New Roman" w:cs="Times New Roman"/>
          <w:sz w:val="24"/>
          <w:szCs w:val="24"/>
        </w:rPr>
        <w:t>Pravilnik o osnovnoškolskom i srednjoškolskom odgoju i obrazovanju učenika s teškoćama u razvoju</w:t>
      </w:r>
    </w:p>
    <w:p w14:paraId="3E8CBA84" w14:textId="2378E7F1" w:rsidR="007568FD" w:rsidRDefault="00B01493" w:rsidP="00C910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68FD">
        <w:rPr>
          <w:rFonts w:ascii="Times New Roman" w:hAnsi="Times New Roman" w:cs="Times New Roman"/>
          <w:sz w:val="24"/>
          <w:szCs w:val="24"/>
        </w:rPr>
        <w:t>. Smjernice za rad s učenicima s teškoćama</w:t>
      </w:r>
    </w:p>
    <w:p w14:paraId="6E9AB1E9" w14:textId="77F8A639" w:rsidR="007568FD" w:rsidRDefault="00B01493" w:rsidP="00C910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Pravilnik o načinima, postupcima i elementima vrednovanja učenika u osnovnim i srednjim školama</w:t>
      </w:r>
    </w:p>
    <w:p w14:paraId="190DD9BC" w14:textId="1348C279" w:rsidR="00B01493" w:rsidRDefault="00B01493" w:rsidP="00C910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Etički kodeks</w:t>
      </w:r>
    </w:p>
    <w:p w14:paraId="30588716" w14:textId="7FE18119" w:rsidR="00C91036" w:rsidRDefault="00C91036" w:rsidP="00427E2F">
      <w:pPr>
        <w:rPr>
          <w:rFonts w:ascii="Times New Roman" w:hAnsi="Times New Roman" w:cs="Times New Roman"/>
          <w:b/>
          <w:sz w:val="24"/>
          <w:szCs w:val="24"/>
        </w:rPr>
      </w:pPr>
    </w:p>
    <w:p w14:paraId="7259BFDC" w14:textId="01213316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Lista kandidata z</w:t>
      </w:r>
      <w:r w:rsidR="00B01493">
        <w:rPr>
          <w:rFonts w:ascii="Times New Roman" w:hAnsi="Times New Roman" w:cs="Times New Roman"/>
          <w:b/>
          <w:sz w:val="24"/>
          <w:szCs w:val="24"/>
        </w:rPr>
        <w:t>a učitelja edukacijske rehabilitacije</w:t>
      </w:r>
      <w:r w:rsidRPr="00783B54">
        <w:rPr>
          <w:rFonts w:ascii="Times New Roman" w:hAnsi="Times New Roman" w:cs="Times New Roman"/>
          <w:b/>
          <w:sz w:val="24"/>
          <w:szCs w:val="24"/>
        </w:rPr>
        <w:t>:</w:t>
      </w:r>
    </w:p>
    <w:p w14:paraId="151D0FC5" w14:textId="42D6AFEB" w:rsidR="00520F05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01493">
        <w:rPr>
          <w:rFonts w:ascii="Times New Roman" w:hAnsi="Times New Roman" w:cs="Times New Roman"/>
          <w:sz w:val="24"/>
          <w:szCs w:val="24"/>
        </w:rPr>
        <w:t>Ivona Majstorović, magistra mađarskog jezika i magistra edukacije hrvatskog jezika i književnosti</w:t>
      </w:r>
      <w:bookmarkStart w:id="0" w:name="_GoBack"/>
      <w:bookmarkEnd w:id="0"/>
    </w:p>
    <w:p w14:paraId="54FF0A68" w14:textId="591D8EEB" w:rsidR="005F5BAD" w:rsidRPr="00783B54" w:rsidRDefault="005F5BAD" w:rsidP="00427E2F">
      <w:pPr>
        <w:rPr>
          <w:rFonts w:ascii="Times New Roman" w:hAnsi="Times New Roman" w:cs="Times New Roman"/>
          <w:sz w:val="24"/>
          <w:szCs w:val="24"/>
        </w:rPr>
      </w:pPr>
    </w:p>
    <w:p w14:paraId="7D8E393A" w14:textId="2E233AAD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Testiranje za radno mjes</w:t>
      </w:r>
      <w:r w:rsidR="00B01493">
        <w:rPr>
          <w:rFonts w:ascii="Times New Roman" w:hAnsi="Times New Roman" w:cs="Times New Roman"/>
          <w:sz w:val="24"/>
          <w:szCs w:val="24"/>
        </w:rPr>
        <w:t>to učitelja edukacijske rehabilitacije</w:t>
      </w:r>
      <w:r w:rsidR="001E33AC">
        <w:rPr>
          <w:rFonts w:ascii="Times New Roman" w:hAnsi="Times New Roman" w:cs="Times New Roman"/>
          <w:sz w:val="24"/>
          <w:szCs w:val="24"/>
        </w:rPr>
        <w:t xml:space="preserve"> </w:t>
      </w:r>
      <w:r w:rsidRPr="00783B54">
        <w:rPr>
          <w:rFonts w:ascii="Times New Roman" w:hAnsi="Times New Roman" w:cs="Times New Roman"/>
          <w:sz w:val="24"/>
          <w:szCs w:val="24"/>
        </w:rPr>
        <w:t xml:space="preserve">održat će se u </w:t>
      </w:r>
      <w:r w:rsidR="00520F05">
        <w:rPr>
          <w:rFonts w:ascii="Times New Roman" w:hAnsi="Times New Roman" w:cs="Times New Roman"/>
          <w:b/>
          <w:sz w:val="24"/>
          <w:szCs w:val="24"/>
        </w:rPr>
        <w:t>srijedu, 11. listopada</w:t>
      </w:r>
      <w:r w:rsidR="00313F82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1E33AC">
        <w:rPr>
          <w:rFonts w:ascii="Times New Roman" w:hAnsi="Times New Roman" w:cs="Times New Roman"/>
          <w:b/>
          <w:sz w:val="24"/>
          <w:szCs w:val="24"/>
        </w:rPr>
        <w:t>.g. u 13</w:t>
      </w:r>
      <w:r w:rsidR="00520F05">
        <w:rPr>
          <w:rFonts w:ascii="Times New Roman" w:hAnsi="Times New Roman" w:cs="Times New Roman"/>
          <w:b/>
          <w:sz w:val="24"/>
          <w:szCs w:val="24"/>
        </w:rPr>
        <w:t>.3</w:t>
      </w:r>
      <w:r w:rsidRPr="00783B54">
        <w:rPr>
          <w:rFonts w:ascii="Times New Roman" w:hAnsi="Times New Roman" w:cs="Times New Roman"/>
          <w:b/>
          <w:sz w:val="24"/>
          <w:szCs w:val="24"/>
        </w:rPr>
        <w:t xml:space="preserve">0 sati. </w:t>
      </w:r>
    </w:p>
    <w:p w14:paraId="543667FF" w14:textId="40CAB00A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Kandidati koji ostvare najmanje 50% od ukupnog broja bodova, mogu pristupiti drugom dijelu testiranja -</w:t>
      </w:r>
      <w:r w:rsidR="001E33AC">
        <w:rPr>
          <w:rFonts w:ascii="Times New Roman" w:hAnsi="Times New Roman" w:cs="Times New Roman"/>
          <w:sz w:val="24"/>
          <w:szCs w:val="24"/>
        </w:rPr>
        <w:t xml:space="preserve"> intervjuu.</w:t>
      </w:r>
    </w:p>
    <w:p w14:paraId="46407A47" w14:textId="04C7E456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Popis kandidata koji će moći pristupiti drugom dijelu testiranja – intervjuu bit će objavl</w:t>
      </w:r>
      <w:r w:rsidR="001E33AC">
        <w:rPr>
          <w:rFonts w:ascii="Times New Roman" w:hAnsi="Times New Roman" w:cs="Times New Roman"/>
          <w:b/>
          <w:sz w:val="24"/>
          <w:szCs w:val="24"/>
        </w:rPr>
        <w:t xml:space="preserve">jen na službenoj stranici škole </w:t>
      </w:r>
      <w:r w:rsidR="00FE49FA">
        <w:rPr>
          <w:rFonts w:ascii="Times New Roman" w:hAnsi="Times New Roman" w:cs="Times New Roman"/>
          <w:b/>
          <w:sz w:val="24"/>
          <w:szCs w:val="24"/>
        </w:rPr>
        <w:t>kao i datum i vrijeme testiranja</w:t>
      </w:r>
      <w:r w:rsidR="001E33AC">
        <w:rPr>
          <w:rFonts w:ascii="Times New Roman" w:hAnsi="Times New Roman" w:cs="Times New Roman"/>
          <w:b/>
          <w:sz w:val="24"/>
          <w:szCs w:val="24"/>
        </w:rPr>
        <w:t>.</w:t>
      </w:r>
    </w:p>
    <w:p w14:paraId="373DF36A" w14:textId="6A5D878E" w:rsidR="00427E2F" w:rsidRPr="00783B54" w:rsidRDefault="00FE49FA" w:rsidP="00FE4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427E2F" w:rsidRPr="00783B54">
        <w:rPr>
          <w:rFonts w:ascii="Times New Roman" w:hAnsi="Times New Roman" w:cs="Times New Roman"/>
          <w:b/>
          <w:sz w:val="24"/>
          <w:szCs w:val="24"/>
        </w:rPr>
        <w:t>Povjerenstvo za vrednovanje kandidata</w:t>
      </w:r>
    </w:p>
    <w:p w14:paraId="19875A01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5C4F42A2" w14:textId="145C8C7C" w:rsidR="00970C2F" w:rsidRPr="00427E2F" w:rsidRDefault="00970C2F" w:rsidP="00F54F6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67BC2C5F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8FF2B74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sectPr w:rsidR="00970C2F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1142"/>
    <w:multiLevelType w:val="hybridMultilevel"/>
    <w:tmpl w:val="19C4B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57150"/>
    <w:multiLevelType w:val="hybridMultilevel"/>
    <w:tmpl w:val="8A742216"/>
    <w:lvl w:ilvl="0" w:tplc="44E80A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4"/>
    <w:rsid w:val="001426F3"/>
    <w:rsid w:val="001E33AC"/>
    <w:rsid w:val="00313F82"/>
    <w:rsid w:val="003402EA"/>
    <w:rsid w:val="003451A5"/>
    <w:rsid w:val="00427E2F"/>
    <w:rsid w:val="004E6C92"/>
    <w:rsid w:val="00507C4C"/>
    <w:rsid w:val="00520F05"/>
    <w:rsid w:val="00547292"/>
    <w:rsid w:val="005A6990"/>
    <w:rsid w:val="005F5BAD"/>
    <w:rsid w:val="007568FD"/>
    <w:rsid w:val="00783B54"/>
    <w:rsid w:val="007E4B67"/>
    <w:rsid w:val="008E0191"/>
    <w:rsid w:val="00910A17"/>
    <w:rsid w:val="00970C2F"/>
    <w:rsid w:val="009D4919"/>
    <w:rsid w:val="00A35AFD"/>
    <w:rsid w:val="00AF077C"/>
    <w:rsid w:val="00B01493"/>
    <w:rsid w:val="00B66438"/>
    <w:rsid w:val="00BF2356"/>
    <w:rsid w:val="00C91036"/>
    <w:rsid w:val="00DB6291"/>
    <w:rsid w:val="00DD58F7"/>
    <w:rsid w:val="00EF1524"/>
    <w:rsid w:val="00F54F63"/>
    <w:rsid w:val="00F832D5"/>
    <w:rsid w:val="00FB3610"/>
    <w:rsid w:val="00FE49FA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A6990"/>
    <w:pPr>
      <w:spacing w:line="256" w:lineRule="auto"/>
      <w:ind w:left="720"/>
      <w:contextualSpacing/>
    </w:pPr>
  </w:style>
  <w:style w:type="paragraph" w:styleId="Bezproreda">
    <w:name w:val="No Spacing"/>
    <w:uiPriority w:val="1"/>
    <w:qFormat/>
    <w:rsid w:val="00C91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os-acesarec-spisicbuk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acesarec-spisicbukov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A9461-40C0-4372-A6A9-1680AE8C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2023-10-05T11:05:00Z</dcterms:created>
  <dcterms:modified xsi:type="dcterms:W3CDTF">2023-10-05T11:15:00Z</dcterms:modified>
</cp:coreProperties>
</file>